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97" w:rsidRDefault="00F551C3">
      <w:r>
        <w:t>Surligné jaune : dominant</w:t>
      </w:r>
    </w:p>
    <w:p w:rsidR="00F551C3" w:rsidRDefault="00F551C3" w:rsidP="00F551C3">
      <w:r>
        <w:t xml:space="preserve">Surligné </w:t>
      </w:r>
      <w:r>
        <w:t>gris</w:t>
      </w:r>
      <w:r>
        <w:t xml:space="preserve"> : </w:t>
      </w:r>
      <w:proofErr w:type="spellStart"/>
      <w:r>
        <w:t>transient</w:t>
      </w:r>
      <w:proofErr w:type="spellEnd"/>
    </w:p>
    <w:p w:rsidR="00F551C3" w:rsidRDefault="00F551C3" w:rsidP="00F551C3">
      <w:r>
        <w:t>Gras : capturé (normal si pas capturé)</w:t>
      </w:r>
    </w:p>
    <w:p w:rsidR="00F551C3" w:rsidRDefault="00F551C3" w:rsidP="00F551C3">
      <w:r>
        <w:t>t</w:t>
      </w:r>
      <w:proofErr w:type="gramStart"/>
      <w:r>
        <w:t>?:</w:t>
      </w:r>
      <w:proofErr w:type="gramEnd"/>
      <w:r>
        <w:t xml:space="preserve"> </w:t>
      </w:r>
      <w:proofErr w:type="spellStart"/>
      <w:r>
        <w:t>transient</w:t>
      </w:r>
      <w:proofErr w:type="spellEnd"/>
      <w:r>
        <w:t xml:space="preserve"> incertain (uniquement de passage sur le territoire)</w:t>
      </w:r>
    </w:p>
    <w:p w:rsidR="00F551C3" w:rsidRDefault="00F551C3" w:rsidP="00F551C3">
      <w:r>
        <w:t>s</w:t>
      </w:r>
      <w:proofErr w:type="gramStart"/>
      <w:r>
        <w:t>?:</w:t>
      </w:r>
      <w:proofErr w:type="gramEnd"/>
      <w:r>
        <w:t xml:space="preserve"> satellite subordonné incertain (à proximité du territoire)</w:t>
      </w:r>
    </w:p>
    <w:p w:rsidR="00F551C3" w:rsidRDefault="00F551C3" w:rsidP="00F551C3">
      <w:proofErr w:type="gramStart"/>
      <w:r>
        <w:t>cellule</w:t>
      </w:r>
      <w:proofErr w:type="gramEnd"/>
      <w:r>
        <w:t xml:space="preserve"> encadrée : satellite (capture sur le territoire mais n’y appartiennent pas, sont à proximité)</w:t>
      </w:r>
    </w:p>
    <w:p w:rsidR="00555A0C" w:rsidRDefault="00555A0C" w:rsidP="00F551C3">
      <w:bookmarkStart w:id="0" w:name="_GoBack"/>
      <w:bookmarkEnd w:id="0"/>
    </w:p>
    <w:p w:rsidR="00F551C3" w:rsidRDefault="00F551C3"/>
    <w:p w:rsidR="00F551C3" w:rsidRDefault="00F551C3"/>
    <w:sectPr w:rsidR="00F5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3"/>
    <w:rsid w:val="00020097"/>
    <w:rsid w:val="00555A0C"/>
    <w:rsid w:val="009821D2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F251-8B2B-42A6-B5D6-7BB2672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2016-12-06T09:48:00Z</dcterms:created>
  <dcterms:modified xsi:type="dcterms:W3CDTF">2016-12-08T17:51:00Z</dcterms:modified>
</cp:coreProperties>
</file>