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66" w:rsidRDefault="00491266" w:rsidP="004A5AFD">
      <w:pPr>
        <w:jc w:val="both"/>
      </w:pPr>
    </w:p>
    <w:p w:rsidR="005C111E" w:rsidRDefault="005C111E" w:rsidP="004A5AFD">
      <w:pPr>
        <w:jc w:val="both"/>
        <w:rPr>
          <w:lang w:val="en-US"/>
        </w:rPr>
      </w:pPr>
      <w:r>
        <w:rPr>
          <w:lang w:val="en-US"/>
        </w:rPr>
        <w:t>To Whom It May Concern,</w:t>
      </w:r>
    </w:p>
    <w:p w:rsidR="005C111E" w:rsidRDefault="005C111E" w:rsidP="004A5AFD">
      <w:pPr>
        <w:jc w:val="both"/>
        <w:rPr>
          <w:lang w:val="en-US"/>
        </w:rPr>
      </w:pPr>
      <w:r>
        <w:rPr>
          <w:lang w:val="en-US"/>
        </w:rPr>
        <w:t xml:space="preserve">It’s my great pleasure to recommend </w:t>
      </w:r>
      <w:proofErr w:type="spellStart"/>
      <w:r>
        <w:rPr>
          <w:lang w:val="en-US"/>
        </w:rPr>
        <w:t>Tobie</w:t>
      </w:r>
      <w:proofErr w:type="spellEnd"/>
      <w:r>
        <w:rPr>
          <w:lang w:val="en-US"/>
        </w:rPr>
        <w:t xml:space="preserve"> </w:t>
      </w:r>
      <w:proofErr w:type="spellStart"/>
      <w:r>
        <w:rPr>
          <w:lang w:val="en-US"/>
        </w:rPr>
        <w:t>Getti</w:t>
      </w:r>
      <w:proofErr w:type="spellEnd"/>
      <w:r>
        <w:rPr>
          <w:lang w:val="en-US"/>
        </w:rPr>
        <w:t xml:space="preserve"> for a position in your organization.</w:t>
      </w:r>
    </w:p>
    <w:p w:rsidR="005C111E" w:rsidRDefault="005C111E" w:rsidP="004A5AFD">
      <w:pPr>
        <w:jc w:val="both"/>
        <w:rPr>
          <w:lang w:val="en-US"/>
        </w:rPr>
      </w:pPr>
      <w:proofErr w:type="spellStart"/>
      <w:r>
        <w:rPr>
          <w:lang w:val="en-US"/>
        </w:rPr>
        <w:t>Tobie</w:t>
      </w:r>
      <w:proofErr w:type="spellEnd"/>
      <w:r>
        <w:rPr>
          <w:lang w:val="en-US"/>
        </w:rPr>
        <w:t xml:space="preserve"> worked with remarkable professional demeanor as a research assistant under my supervision for the Alpine marmot’s project at La Grande </w:t>
      </w:r>
      <w:proofErr w:type="spellStart"/>
      <w:r>
        <w:rPr>
          <w:lang w:val="en-US"/>
        </w:rPr>
        <w:t>Sassière</w:t>
      </w:r>
      <w:proofErr w:type="spellEnd"/>
      <w:r>
        <w:rPr>
          <w:lang w:val="en-US"/>
        </w:rPr>
        <w:t xml:space="preserve"> (France) from May to July 2017. </w:t>
      </w:r>
    </w:p>
    <w:p w:rsidR="005C111E" w:rsidRDefault="005C111E" w:rsidP="004A5AFD">
      <w:pPr>
        <w:jc w:val="both"/>
        <w:rPr>
          <w:lang w:val="en-US"/>
        </w:rPr>
      </w:pPr>
      <w:r>
        <w:rPr>
          <w:lang w:val="en-US"/>
        </w:rPr>
        <w:t xml:space="preserve">During this period, </w:t>
      </w:r>
      <w:proofErr w:type="spellStart"/>
      <w:r>
        <w:rPr>
          <w:lang w:val="en-US"/>
        </w:rPr>
        <w:t>Tobie</w:t>
      </w:r>
      <w:proofErr w:type="spellEnd"/>
      <w:r>
        <w:rPr>
          <w:lang w:val="en-US"/>
        </w:rPr>
        <w:t xml:space="preserve"> demonstrated an exemplary work, organized and diligent, fully dedicated to his tasks. His interest and availability allowed him to quickly learn the needed knowledge to provide high quality results.</w:t>
      </w:r>
    </w:p>
    <w:p w:rsidR="005C111E" w:rsidRDefault="005C111E" w:rsidP="004A5AFD">
      <w:pPr>
        <w:jc w:val="both"/>
        <w:rPr>
          <w:lang w:val="en-US"/>
        </w:rPr>
      </w:pPr>
      <w:r>
        <w:rPr>
          <w:lang w:val="en-US"/>
        </w:rPr>
        <w:t>With physical strength and accuracy, he realized adult and juvenile captures following strict scientific protocols and shown ability to participate efficiently to this capture-mark-recapture study, with a demonstrated rigor in biometrics measurements. Not only has he to stay well concentrated and patient during long hours of behavior observations, but also was he totally reliable and efficient with multitasks activities like database entry or lab work for samples previously collected.</w:t>
      </w:r>
    </w:p>
    <w:p w:rsidR="005C111E" w:rsidRDefault="005C111E" w:rsidP="004A5AFD">
      <w:pPr>
        <w:jc w:val="both"/>
        <w:rPr>
          <w:lang w:val="en-US"/>
        </w:rPr>
      </w:pPr>
      <w:r>
        <w:rPr>
          <w:lang w:val="en-US"/>
        </w:rPr>
        <w:t xml:space="preserve">In addition to his professional qualifications, </w:t>
      </w:r>
      <w:proofErr w:type="spellStart"/>
      <w:r>
        <w:rPr>
          <w:lang w:val="en-US"/>
        </w:rPr>
        <w:t>Tobie</w:t>
      </w:r>
      <w:proofErr w:type="spellEnd"/>
      <w:r>
        <w:rPr>
          <w:lang w:val="en-US"/>
        </w:rPr>
        <w:t xml:space="preserve"> has personal qualities that make him easily well integrated into any team, with high motivation for community chores, always open-mind and careful with other team members. Along with a natural upbeat, he became a real driving force, appreciated by all thanks to his dynamism and ability to adapt to any situation.</w:t>
      </w:r>
    </w:p>
    <w:p w:rsidR="005C111E" w:rsidRDefault="005C111E" w:rsidP="004A5AFD">
      <w:pPr>
        <w:jc w:val="both"/>
        <w:rPr>
          <w:lang w:val="en-US"/>
        </w:rPr>
      </w:pPr>
      <w:r>
        <w:rPr>
          <w:lang w:val="en-US"/>
        </w:rPr>
        <w:t xml:space="preserve">Without a doubt, I reiterate my highest support for </w:t>
      </w:r>
      <w:proofErr w:type="spellStart"/>
      <w:r>
        <w:rPr>
          <w:lang w:val="en-US"/>
        </w:rPr>
        <w:t>Tobie</w:t>
      </w:r>
      <w:proofErr w:type="spellEnd"/>
      <w:r>
        <w:rPr>
          <w:lang w:val="en-US"/>
        </w:rPr>
        <w:t xml:space="preserve"> </w:t>
      </w:r>
      <w:proofErr w:type="spellStart"/>
      <w:r>
        <w:rPr>
          <w:lang w:val="en-US"/>
        </w:rPr>
        <w:t>Getti</w:t>
      </w:r>
      <w:proofErr w:type="spellEnd"/>
      <w:r>
        <w:rPr>
          <w:lang w:val="en-US"/>
        </w:rPr>
        <w:t xml:space="preserve"> to any endeavor </w:t>
      </w:r>
      <w:r w:rsidRPr="00793666">
        <w:rPr>
          <w:lang w:val="en-US"/>
        </w:rPr>
        <w:t>he chooses to pursue</w:t>
      </w:r>
      <w:r>
        <w:rPr>
          <w:lang w:val="en-US"/>
        </w:rPr>
        <w:t xml:space="preserve"> as I know that he will definitely be a beneficial addition to your organization.</w:t>
      </w:r>
    </w:p>
    <w:p w:rsidR="005C111E" w:rsidRDefault="005C111E" w:rsidP="004A5AFD">
      <w:pPr>
        <w:jc w:val="both"/>
        <w:rPr>
          <w:lang w:val="en-US"/>
        </w:rPr>
      </w:pPr>
      <w:r>
        <w:rPr>
          <w:lang w:val="en-US"/>
        </w:rPr>
        <w:t>Please feel free to contact me for any further information about his specific skills and experience.</w:t>
      </w:r>
    </w:p>
    <w:p w:rsidR="005C111E" w:rsidRDefault="005C111E" w:rsidP="004A5AFD">
      <w:pPr>
        <w:jc w:val="both"/>
        <w:rPr>
          <w:lang w:val="en-US"/>
        </w:rPr>
      </w:pPr>
      <w:r>
        <w:rPr>
          <w:lang w:val="en-US"/>
        </w:rPr>
        <w:t>Thank you for your consideration.</w:t>
      </w:r>
    </w:p>
    <w:p w:rsidR="005C111E" w:rsidRDefault="005C111E" w:rsidP="004A5AFD">
      <w:pPr>
        <w:jc w:val="both"/>
        <w:rPr>
          <w:lang w:val="en-US"/>
        </w:rPr>
      </w:pPr>
      <w:r>
        <w:rPr>
          <w:lang w:val="en-US"/>
        </w:rPr>
        <w:t xml:space="preserve">Sincerely, </w:t>
      </w:r>
    </w:p>
    <w:p w:rsidR="004A5AFD" w:rsidRDefault="004A5AFD" w:rsidP="004A5AFD">
      <w:pPr>
        <w:jc w:val="both"/>
        <w:rPr>
          <w:lang w:val="en-US"/>
        </w:rPr>
      </w:pPr>
    </w:p>
    <w:p w:rsidR="005C111E" w:rsidRPr="00DE3602" w:rsidRDefault="005C111E" w:rsidP="004A5AFD">
      <w:pPr>
        <w:jc w:val="right"/>
        <w:rPr>
          <w:lang w:val="en-US"/>
        </w:rPr>
      </w:pPr>
      <w:r>
        <w:rPr>
          <w:lang w:val="en-US"/>
        </w:rPr>
        <w:t xml:space="preserve">Sylvia </w:t>
      </w:r>
      <w:proofErr w:type="spellStart"/>
      <w:r>
        <w:rPr>
          <w:lang w:val="en-US"/>
        </w:rPr>
        <w:t>Pardonnet</w:t>
      </w:r>
      <w:proofErr w:type="spellEnd"/>
    </w:p>
    <w:p w:rsidR="005D5EBD" w:rsidRDefault="00491266" w:rsidP="004A5AFD">
      <w:pPr>
        <w:jc w:val="right"/>
      </w:pPr>
      <w:r w:rsidRPr="00537FAA">
        <w:rPr>
          <w:noProof/>
          <w:lang w:eastAsia="fr-FR"/>
        </w:rPr>
        <w:drawing>
          <wp:inline distT="0" distB="0" distL="0" distR="0">
            <wp:extent cx="1323975" cy="102870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p w:rsidR="00655337" w:rsidRPr="005D5EBD" w:rsidRDefault="005D5EBD" w:rsidP="004A5AFD">
      <w:pPr>
        <w:tabs>
          <w:tab w:val="left" w:pos="3945"/>
        </w:tabs>
        <w:jc w:val="right"/>
      </w:pPr>
      <w:r>
        <w:tab/>
      </w:r>
    </w:p>
    <w:sectPr w:rsidR="00655337" w:rsidRPr="005D5EBD" w:rsidSect="001D6D7E">
      <w:headerReference w:type="even" r:id="rId8"/>
      <w:headerReference w:type="default" r:id="rId9"/>
      <w:footerReference w:type="even" r:id="rId10"/>
      <w:footerReference w:type="default" r:id="rId11"/>
      <w:headerReference w:type="first" r:id="rId12"/>
      <w:footerReference w:type="first" r:id="rId13"/>
      <w:pgSz w:w="11906" w:h="16838"/>
      <w:pgMar w:top="1387" w:right="707" w:bottom="1560"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035" w:rsidRDefault="00A50035" w:rsidP="005B457E">
      <w:pPr>
        <w:spacing w:after="0" w:line="240" w:lineRule="auto"/>
      </w:pPr>
      <w:r>
        <w:separator/>
      </w:r>
    </w:p>
  </w:endnote>
  <w:endnote w:type="continuationSeparator" w:id="0">
    <w:p w:rsidR="00A50035" w:rsidRDefault="00A50035" w:rsidP="005B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31" w:rsidRDefault="00C81B8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89" w:rsidRPr="00094F42" w:rsidRDefault="00491266" w:rsidP="006A30FD">
    <w:pPr>
      <w:pStyle w:val="Pieddepage"/>
      <w:ind w:hanging="851"/>
      <w:rPr>
        <w:color w:val="17365D"/>
        <w:sz w:val="16"/>
        <w:szCs w:val="18"/>
      </w:rPr>
    </w:pPr>
    <w:r>
      <w:rPr>
        <w:noProof/>
        <w:lang w:eastAsia="fr-FR"/>
      </w:rPr>
      <w:drawing>
        <wp:anchor distT="0" distB="0" distL="114300" distR="114300" simplePos="0" relativeHeight="251659776" behindDoc="0" locked="0" layoutInCell="1" allowOverlap="1">
          <wp:simplePos x="0" y="0"/>
          <wp:positionH relativeFrom="column">
            <wp:posOffset>4236085</wp:posOffset>
          </wp:positionH>
          <wp:positionV relativeFrom="paragraph">
            <wp:posOffset>-118110</wp:posOffset>
          </wp:positionV>
          <wp:extent cx="712470" cy="508000"/>
          <wp:effectExtent l="0" t="0" r="0" b="6350"/>
          <wp:wrapNone/>
          <wp:docPr id="15" name="Image 0" descr="Description : logo ly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logo lyo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752" behindDoc="0" locked="0" layoutInCell="1" allowOverlap="1">
          <wp:simplePos x="0" y="0"/>
          <wp:positionH relativeFrom="column">
            <wp:posOffset>5095875</wp:posOffset>
          </wp:positionH>
          <wp:positionV relativeFrom="paragraph">
            <wp:posOffset>-210185</wp:posOffset>
          </wp:positionV>
          <wp:extent cx="453390" cy="702945"/>
          <wp:effectExtent l="0" t="0" r="3810" b="1905"/>
          <wp:wrapNone/>
          <wp:docPr id="14" name="Image 7" descr="Description : Logo-VetAgroSup-original-L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Logo-VetAgroSup-original-LY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5680" behindDoc="0" locked="0" layoutInCell="1" allowOverlap="1">
          <wp:simplePos x="0" y="0"/>
          <wp:positionH relativeFrom="column">
            <wp:posOffset>5769610</wp:posOffset>
          </wp:positionH>
          <wp:positionV relativeFrom="paragraph">
            <wp:posOffset>-106680</wp:posOffset>
          </wp:positionV>
          <wp:extent cx="467995" cy="464820"/>
          <wp:effectExtent l="0" t="0" r="8255"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799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F42">
      <w:rPr>
        <w:noProof/>
        <w:color w:val="365F91"/>
        <w:sz w:val="16"/>
        <w:szCs w:val="18"/>
        <w:lang w:eastAsia="fr-FR"/>
      </w:rPr>
      <mc:AlternateContent>
        <mc:Choice Requires="wps">
          <w:drawing>
            <wp:anchor distT="0" distB="0" distL="114300" distR="114300" simplePos="0" relativeHeight="251657728" behindDoc="0" locked="0" layoutInCell="1" allowOverlap="1">
              <wp:simplePos x="0" y="0"/>
              <wp:positionH relativeFrom="column">
                <wp:posOffset>-629285</wp:posOffset>
              </wp:positionH>
              <wp:positionV relativeFrom="paragraph">
                <wp:posOffset>-144780</wp:posOffset>
              </wp:positionV>
              <wp:extent cx="4415155" cy="542925"/>
              <wp:effectExtent l="8890" t="7620" r="508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542925"/>
                      </a:xfrm>
                      <a:prstGeom prst="rect">
                        <a:avLst/>
                      </a:prstGeom>
                      <a:solidFill>
                        <a:srgbClr val="FFFFFF"/>
                      </a:solidFill>
                      <a:ln w="9525">
                        <a:solidFill>
                          <a:srgbClr val="FFFFFF"/>
                        </a:solidFill>
                        <a:miter lim="800000"/>
                        <a:headEnd/>
                        <a:tailEnd/>
                      </a:ln>
                    </wps:spPr>
                    <wps:txbx>
                      <w:txbxContent>
                        <w:p w:rsidR="00416783" w:rsidRPr="00094F42" w:rsidRDefault="00416783" w:rsidP="00416783">
                          <w:pPr>
                            <w:spacing w:after="0" w:line="240" w:lineRule="auto"/>
                            <w:rPr>
                              <w:color w:val="365F91"/>
                              <w:sz w:val="18"/>
                              <w:szCs w:val="18"/>
                            </w:rPr>
                          </w:pPr>
                          <w:r w:rsidRPr="00094F42">
                            <w:rPr>
                              <w:color w:val="365F91"/>
                              <w:sz w:val="18"/>
                              <w:szCs w:val="18"/>
                            </w:rPr>
                            <w:t>Université Claude Bernard – Bât Mendel – 43 bd du 11 novembre 1918</w:t>
                          </w:r>
                        </w:p>
                        <w:p w:rsidR="00416783" w:rsidRPr="00094F42" w:rsidRDefault="00416783" w:rsidP="00416783">
                          <w:pPr>
                            <w:spacing w:after="0" w:line="240" w:lineRule="auto"/>
                            <w:rPr>
                              <w:color w:val="365F91"/>
                              <w:sz w:val="18"/>
                              <w:szCs w:val="18"/>
                            </w:rPr>
                          </w:pPr>
                          <w:r w:rsidRPr="00094F42">
                            <w:rPr>
                              <w:color w:val="365F91"/>
                              <w:sz w:val="18"/>
                              <w:szCs w:val="18"/>
                            </w:rPr>
                            <w:t>69622 VILLEURBANNE cedex France – Tél : +33(0) 4 72 44 81 42 – Fax : +33(0)4 72 43 13 88</w:t>
                          </w:r>
                        </w:p>
                        <w:p w:rsidR="00416783" w:rsidRPr="00094F42" w:rsidRDefault="001D6D7E" w:rsidP="00416783">
                          <w:pPr>
                            <w:spacing w:after="0" w:line="240" w:lineRule="auto"/>
                            <w:rPr>
                              <w:color w:val="365F91"/>
                              <w:sz w:val="18"/>
                              <w:szCs w:val="18"/>
                            </w:rPr>
                          </w:pPr>
                          <w:r w:rsidRPr="00094F42">
                            <w:rPr>
                              <w:color w:val="365F91"/>
                              <w:sz w:val="18"/>
                              <w:szCs w:val="18"/>
                            </w:rPr>
                            <w:t>http://lbbe.univ-lyon1.fr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9.55pt;margin-top:-11.4pt;width:347.6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" strokecolor="white">
              <v:textbox>
                <w:txbxContent>
                  <w:p w:rsidR="00416783" w:rsidRPr="00094F42" w:rsidRDefault="00416783" w:rsidP="00416783">
                    <w:pPr>
                      <w:spacing w:after="0" w:line="240" w:lineRule="auto"/>
                      <w:rPr>
                        <w:color w:val="365F91"/>
                        <w:sz w:val="18"/>
                        <w:szCs w:val="18"/>
                      </w:rPr>
                    </w:pPr>
                    <w:r w:rsidRPr="00094F42">
                      <w:rPr>
                        <w:color w:val="365F91"/>
                        <w:sz w:val="18"/>
                        <w:szCs w:val="18"/>
                      </w:rPr>
                      <w:t>Université Claude Bernard – Bât Mendel – 43 bd du 11 novembre 1918</w:t>
                    </w:r>
                  </w:p>
                  <w:p w:rsidR="00416783" w:rsidRPr="00094F42" w:rsidRDefault="00416783" w:rsidP="00416783">
                    <w:pPr>
                      <w:spacing w:after="0" w:line="240" w:lineRule="auto"/>
                      <w:rPr>
                        <w:color w:val="365F91"/>
                        <w:sz w:val="18"/>
                        <w:szCs w:val="18"/>
                      </w:rPr>
                    </w:pPr>
                    <w:r w:rsidRPr="00094F42">
                      <w:rPr>
                        <w:color w:val="365F91"/>
                        <w:sz w:val="18"/>
                        <w:szCs w:val="18"/>
                      </w:rPr>
                      <w:t>69622 VILLEURBANNE cedex France – Tél : +33(0) 4 72 44 81 42 – Fax : +33(0)4 72 43 13 88</w:t>
                    </w:r>
                  </w:p>
                  <w:p w:rsidR="00416783" w:rsidRPr="00094F42" w:rsidRDefault="001D6D7E" w:rsidP="00416783">
                    <w:pPr>
                      <w:spacing w:after="0" w:line="240" w:lineRule="auto"/>
                      <w:rPr>
                        <w:color w:val="365F91"/>
                        <w:sz w:val="18"/>
                        <w:szCs w:val="18"/>
                      </w:rPr>
                    </w:pPr>
                    <w:r w:rsidRPr="00094F42">
                      <w:rPr>
                        <w:color w:val="365F91"/>
                        <w:sz w:val="18"/>
                        <w:szCs w:val="18"/>
                      </w:rPr>
                      <w:t>http://lbbe.univ-lyon1.fr</w:t>
                    </w:r>
                  </w:p>
                </w:txbxContent>
              </v:textbox>
            </v:shape>
          </w:pict>
        </mc:Fallback>
      </mc:AlternateContent>
    </w:r>
  </w:p>
  <w:p w:rsidR="00BD0189" w:rsidRPr="00094F42" w:rsidRDefault="00BD0189" w:rsidP="00BD0189">
    <w:pPr>
      <w:pStyle w:val="Pieddepage"/>
      <w:rPr>
        <w:color w:val="17365D"/>
        <w:sz w:val="16"/>
        <w:szCs w:val="18"/>
      </w:rPr>
    </w:pPr>
  </w:p>
  <w:p w:rsidR="00BD0189" w:rsidRPr="00094F42" w:rsidRDefault="00BD0189" w:rsidP="006A30FD">
    <w:pPr>
      <w:pStyle w:val="Pieddepage"/>
      <w:ind w:hanging="851"/>
      <w:rPr>
        <w:color w:val="17365D"/>
        <w:sz w:val="16"/>
        <w:szCs w:val="18"/>
      </w:rPr>
    </w:pPr>
  </w:p>
  <w:p w:rsidR="005B457E" w:rsidRPr="00094F42" w:rsidRDefault="00416783" w:rsidP="00416783">
    <w:pPr>
      <w:pStyle w:val="Pieddepage"/>
      <w:tabs>
        <w:tab w:val="clear" w:pos="4536"/>
        <w:tab w:val="clear" w:pos="9072"/>
      </w:tabs>
      <w:ind w:right="708"/>
      <w:rPr>
        <w:color w:val="365F91"/>
        <w:sz w:val="16"/>
        <w:szCs w:val="18"/>
      </w:rPr>
    </w:pPr>
    <w:r w:rsidRPr="00094F42">
      <w:rPr>
        <w:noProof/>
        <w:color w:val="365F91"/>
        <w:sz w:val="16"/>
        <w:szCs w:val="18"/>
        <w:lang w:eastAsia="fr-FR"/>
      </w:rPr>
      <w:t xml:space="preserve">                                                                                                                                                                                            </w:t>
    </w:r>
  </w:p>
  <w:p w:rsidR="006A30FD" w:rsidRPr="00094F42" w:rsidRDefault="006A30FD" w:rsidP="00E720CA">
    <w:pPr>
      <w:pStyle w:val="Pieddepage"/>
      <w:tabs>
        <w:tab w:val="clear" w:pos="9072"/>
      </w:tabs>
      <w:ind w:right="3685" w:hanging="851"/>
      <w:rPr>
        <w:color w:val="365F91"/>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E1" w:rsidRDefault="00F97F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035" w:rsidRDefault="00A50035" w:rsidP="005B457E">
      <w:pPr>
        <w:spacing w:after="0" w:line="240" w:lineRule="auto"/>
      </w:pPr>
      <w:r>
        <w:separator/>
      </w:r>
    </w:p>
  </w:footnote>
  <w:footnote w:type="continuationSeparator" w:id="0">
    <w:p w:rsidR="00A50035" w:rsidRDefault="00A50035" w:rsidP="005B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E1" w:rsidRDefault="00F97FE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BD" w:rsidRDefault="00491266" w:rsidP="00E720CA">
    <w:pPr>
      <w:pStyle w:val="En-tte"/>
      <w:tabs>
        <w:tab w:val="clear" w:pos="4536"/>
        <w:tab w:val="clear" w:pos="9072"/>
        <w:tab w:val="left" w:pos="1836"/>
      </w:tabs>
      <w:rPr>
        <w:rFonts w:ascii="Arial" w:hAnsi="Arial" w:cs="Arial"/>
        <w:sz w:val="24"/>
        <w:szCs w:val="24"/>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1119505</wp:posOffset>
              </wp:positionH>
              <wp:positionV relativeFrom="paragraph">
                <wp:posOffset>14605</wp:posOffset>
              </wp:positionV>
              <wp:extent cx="5196840" cy="1314450"/>
              <wp:effectExtent l="0" t="0" r="2286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314450"/>
                      </a:xfrm>
                      <a:prstGeom prst="rect">
                        <a:avLst/>
                      </a:prstGeom>
                      <a:solidFill>
                        <a:srgbClr val="FFFFFF"/>
                      </a:solidFill>
                      <a:ln w="9525">
                        <a:solidFill>
                          <a:srgbClr val="FFFFFF"/>
                        </a:solidFill>
                        <a:miter lim="800000"/>
                        <a:headEnd/>
                        <a:tailEnd/>
                      </a:ln>
                    </wps:spPr>
                    <wps:txbx>
                      <w:txbxContent>
                        <w:p w:rsidR="0024337D" w:rsidRPr="00094F42" w:rsidRDefault="0024337D" w:rsidP="00BD0189">
                          <w:pPr>
                            <w:spacing w:after="0" w:line="240" w:lineRule="auto"/>
                            <w:jc w:val="right"/>
                            <w:rPr>
                              <w:b/>
                              <w:color w:val="548DD4"/>
                              <w:lang w:val="en-US"/>
                            </w:rPr>
                          </w:pPr>
                        </w:p>
                        <w:p w:rsidR="00BD0189" w:rsidRPr="00094F42" w:rsidRDefault="00BD0189" w:rsidP="00BD0189">
                          <w:pPr>
                            <w:spacing w:after="0" w:line="240" w:lineRule="auto"/>
                            <w:jc w:val="right"/>
                            <w:rPr>
                              <w:b/>
                              <w:color w:val="365F91"/>
                              <w:sz w:val="28"/>
                            </w:rPr>
                          </w:pPr>
                          <w:r w:rsidRPr="00094F42">
                            <w:rPr>
                              <w:b/>
                              <w:color w:val="365F91"/>
                              <w:sz w:val="28"/>
                            </w:rPr>
                            <w:t xml:space="preserve">UMR 5558 Biométrie et Biologie </w:t>
                          </w:r>
                          <w:r w:rsidR="0065122F" w:rsidRPr="00094F42">
                            <w:rPr>
                              <w:rFonts w:cs="Calibri"/>
                              <w:b/>
                              <w:color w:val="365F91"/>
                              <w:sz w:val="28"/>
                            </w:rPr>
                            <w:t>É</w:t>
                          </w:r>
                          <w:r w:rsidRPr="00094F42">
                            <w:rPr>
                              <w:b/>
                              <w:color w:val="365F91"/>
                              <w:sz w:val="28"/>
                            </w:rPr>
                            <w:t xml:space="preserve">volutive </w:t>
                          </w:r>
                        </w:p>
                        <w:p w:rsidR="00491266" w:rsidRDefault="00491266" w:rsidP="00491266">
                          <w:pPr>
                            <w:pStyle w:val="En-tte"/>
                          </w:pPr>
                          <w:proofErr w:type="spellStart"/>
                          <w:r>
                            <w:t>Pardonnet</w:t>
                          </w:r>
                          <w:proofErr w:type="spellEnd"/>
                          <w:r>
                            <w:t xml:space="preserve"> Sylvia</w:t>
                          </w:r>
                        </w:p>
                        <w:p w:rsidR="00491266" w:rsidRDefault="00491266" w:rsidP="00491266">
                          <w:pPr>
                            <w:pStyle w:val="En-tte"/>
                          </w:pPr>
                          <w:r>
                            <w:t>LBBE UMR5558 UCBL1</w:t>
                          </w:r>
                        </w:p>
                        <w:p w:rsidR="00491266" w:rsidRDefault="005C111E" w:rsidP="00491266">
                          <w:pPr>
                            <w:pStyle w:val="En-tte"/>
                            <w:tabs>
                              <w:tab w:val="clear" w:pos="4536"/>
                              <w:tab w:val="clear" w:pos="9072"/>
                            </w:tabs>
                          </w:pPr>
                          <w:r>
                            <w:t>43, Bd du 11 Nov. 1918</w:t>
                          </w:r>
                          <w:r>
                            <w:tab/>
                          </w:r>
                          <w:r>
                            <w:tab/>
                          </w:r>
                          <w:r>
                            <w:tab/>
                            <w:t>Ph</w:t>
                          </w:r>
                          <w:r w:rsidR="00491266">
                            <w:t> : +33</w:t>
                          </w:r>
                          <w:r w:rsidR="00F97FE1">
                            <w:t> </w:t>
                          </w:r>
                          <w:bookmarkStart w:id="0" w:name="_GoBack"/>
                          <w:r w:rsidR="00F97FE1">
                            <w:t>6 07 46 03 72</w:t>
                          </w:r>
                          <w:bookmarkEnd w:id="0"/>
                        </w:p>
                        <w:p w:rsidR="00491266" w:rsidRDefault="005C111E" w:rsidP="00491266">
                          <w:pPr>
                            <w:pStyle w:val="En-tte"/>
                            <w:tabs>
                              <w:tab w:val="clear" w:pos="4536"/>
                              <w:tab w:val="left" w:pos="3544"/>
                            </w:tabs>
                          </w:pPr>
                          <w:r>
                            <w:t>F-</w:t>
                          </w:r>
                          <w:r w:rsidR="00491266">
                            <w:t>69622 Villeurbanne cedex</w:t>
                          </w:r>
                          <w:r w:rsidR="00491266">
                            <w:tab/>
                          </w:r>
                          <w:r>
                            <w:t>e</w:t>
                          </w:r>
                          <w:r w:rsidR="00491266">
                            <w:t xml:space="preserve">mail : </w:t>
                          </w:r>
                          <w:hyperlink r:id="rId1" w:history="1">
                            <w:r w:rsidRPr="003E14F4">
                              <w:rPr>
                                <w:rStyle w:val="Lienhypertexte"/>
                              </w:rPr>
                              <w:t>sylvia.pardonnet@univ-lyon1.fr</w:t>
                            </w:r>
                          </w:hyperlink>
                        </w:p>
                        <w:p w:rsidR="005C111E" w:rsidRPr="00491266" w:rsidRDefault="005C111E" w:rsidP="00491266">
                          <w:pPr>
                            <w:pStyle w:val="En-tte"/>
                            <w:tabs>
                              <w:tab w:val="clear" w:pos="4536"/>
                              <w:tab w:val="left" w:pos="3544"/>
                            </w:tabs>
                          </w:pPr>
                          <w:r>
                            <w:t>France</w:t>
                          </w:r>
                        </w:p>
                        <w:p w:rsidR="00BD0189" w:rsidRPr="00094F42" w:rsidRDefault="00BD0189" w:rsidP="00BD0189">
                          <w:pPr>
                            <w:jc w:val="right"/>
                            <w:rPr>
                              <w:b/>
                              <w:color w:val="548DD4"/>
                            </w:rPr>
                          </w:pPr>
                        </w:p>
                        <w:p w:rsidR="00BD0189" w:rsidRDefault="00BD0189" w:rsidP="00BD0189">
                          <w:pPr>
                            <w:jc w:val="right"/>
                          </w:pPr>
                          <w:r w:rsidRPr="00094F42">
                            <w:rPr>
                              <w:b/>
                              <w:color w:val="548DD4"/>
                            </w:rPr>
                            <w: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8.15pt;margin-top:1.15pt;width:409.2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" strokecolor="white">
              <v:textbox>
                <w:txbxContent>
                  <w:p w:rsidR="0024337D" w:rsidRPr="00094F42" w:rsidRDefault="0024337D" w:rsidP="00BD0189">
                    <w:pPr>
                      <w:spacing w:after="0" w:line="240" w:lineRule="auto"/>
                      <w:jc w:val="right"/>
                      <w:rPr>
                        <w:b/>
                        <w:color w:val="548DD4"/>
                        <w:lang w:val="en-US"/>
                      </w:rPr>
                    </w:pPr>
                  </w:p>
                  <w:p w:rsidR="00BD0189" w:rsidRPr="00094F42" w:rsidRDefault="00BD0189" w:rsidP="00BD0189">
                    <w:pPr>
                      <w:spacing w:after="0" w:line="240" w:lineRule="auto"/>
                      <w:jc w:val="right"/>
                      <w:rPr>
                        <w:b/>
                        <w:color w:val="365F91"/>
                        <w:sz w:val="28"/>
                      </w:rPr>
                    </w:pPr>
                    <w:r w:rsidRPr="00094F42">
                      <w:rPr>
                        <w:b/>
                        <w:color w:val="365F91"/>
                        <w:sz w:val="28"/>
                      </w:rPr>
                      <w:t xml:space="preserve">UMR 5558 Biométrie et Biologie </w:t>
                    </w:r>
                    <w:r w:rsidR="0065122F" w:rsidRPr="00094F42">
                      <w:rPr>
                        <w:rFonts w:cs="Calibri"/>
                        <w:b/>
                        <w:color w:val="365F91"/>
                        <w:sz w:val="28"/>
                      </w:rPr>
                      <w:t>É</w:t>
                    </w:r>
                    <w:r w:rsidRPr="00094F42">
                      <w:rPr>
                        <w:b/>
                        <w:color w:val="365F91"/>
                        <w:sz w:val="28"/>
                      </w:rPr>
                      <w:t xml:space="preserve">volutive </w:t>
                    </w:r>
                  </w:p>
                  <w:p w:rsidR="00491266" w:rsidRDefault="00491266" w:rsidP="00491266">
                    <w:pPr>
                      <w:pStyle w:val="En-tte"/>
                    </w:pPr>
                    <w:proofErr w:type="spellStart"/>
                    <w:r>
                      <w:t>Pardonnet</w:t>
                    </w:r>
                    <w:proofErr w:type="spellEnd"/>
                    <w:r>
                      <w:t xml:space="preserve"> Sylvia</w:t>
                    </w:r>
                  </w:p>
                  <w:p w:rsidR="00491266" w:rsidRDefault="00491266" w:rsidP="00491266">
                    <w:pPr>
                      <w:pStyle w:val="En-tte"/>
                    </w:pPr>
                    <w:r>
                      <w:t>LBBE UMR5558 UCBL1</w:t>
                    </w:r>
                  </w:p>
                  <w:p w:rsidR="00491266" w:rsidRDefault="005C111E" w:rsidP="00491266">
                    <w:pPr>
                      <w:pStyle w:val="En-tte"/>
                      <w:tabs>
                        <w:tab w:val="clear" w:pos="4536"/>
                        <w:tab w:val="clear" w:pos="9072"/>
                      </w:tabs>
                    </w:pPr>
                    <w:r>
                      <w:t>43, Bd du 11 Nov. 1918</w:t>
                    </w:r>
                    <w:r>
                      <w:tab/>
                    </w:r>
                    <w:r>
                      <w:tab/>
                    </w:r>
                    <w:r>
                      <w:tab/>
                      <w:t>Ph</w:t>
                    </w:r>
                    <w:r w:rsidR="00491266">
                      <w:t> : +33</w:t>
                    </w:r>
                    <w:r w:rsidR="00F97FE1">
                      <w:t> </w:t>
                    </w:r>
                    <w:bookmarkStart w:id="1" w:name="_GoBack"/>
                    <w:r w:rsidR="00F97FE1">
                      <w:t>6 07 46 03 72</w:t>
                    </w:r>
                    <w:bookmarkEnd w:id="1"/>
                  </w:p>
                  <w:p w:rsidR="00491266" w:rsidRDefault="005C111E" w:rsidP="00491266">
                    <w:pPr>
                      <w:pStyle w:val="En-tte"/>
                      <w:tabs>
                        <w:tab w:val="clear" w:pos="4536"/>
                        <w:tab w:val="left" w:pos="3544"/>
                      </w:tabs>
                    </w:pPr>
                    <w:r>
                      <w:t>F-</w:t>
                    </w:r>
                    <w:r w:rsidR="00491266">
                      <w:t>69622 Villeurbanne cedex</w:t>
                    </w:r>
                    <w:r w:rsidR="00491266">
                      <w:tab/>
                    </w:r>
                    <w:r>
                      <w:t>e</w:t>
                    </w:r>
                    <w:r w:rsidR="00491266">
                      <w:t xml:space="preserve">mail : </w:t>
                    </w:r>
                    <w:hyperlink r:id="rId2" w:history="1">
                      <w:r w:rsidRPr="003E14F4">
                        <w:rPr>
                          <w:rStyle w:val="Lienhypertexte"/>
                        </w:rPr>
                        <w:t>sylvia.pardonnet@univ-lyon1.fr</w:t>
                      </w:r>
                    </w:hyperlink>
                  </w:p>
                  <w:p w:rsidR="005C111E" w:rsidRPr="00491266" w:rsidRDefault="005C111E" w:rsidP="00491266">
                    <w:pPr>
                      <w:pStyle w:val="En-tte"/>
                      <w:tabs>
                        <w:tab w:val="clear" w:pos="4536"/>
                        <w:tab w:val="left" w:pos="3544"/>
                      </w:tabs>
                    </w:pPr>
                    <w:r>
                      <w:t>France</w:t>
                    </w:r>
                  </w:p>
                  <w:p w:rsidR="00BD0189" w:rsidRPr="00094F42" w:rsidRDefault="00BD0189" w:rsidP="00BD0189">
                    <w:pPr>
                      <w:jc w:val="right"/>
                      <w:rPr>
                        <w:b/>
                        <w:color w:val="548DD4"/>
                      </w:rPr>
                    </w:pPr>
                  </w:p>
                  <w:p w:rsidR="00BD0189" w:rsidRDefault="00BD0189" w:rsidP="00BD0189">
                    <w:pPr>
                      <w:jc w:val="right"/>
                    </w:pPr>
                    <w:r w:rsidRPr="00094F42">
                      <w:rPr>
                        <w:b/>
                        <w:color w:val="548DD4"/>
                      </w:rPr>
                      <w:t>U</w:t>
                    </w:r>
                  </w:p>
                </w:txbxContent>
              </v:textbox>
            </v:shape>
          </w:pict>
        </mc:Fallback>
      </mc:AlternateContent>
    </w:r>
  </w:p>
  <w:p w:rsidR="00491266" w:rsidRDefault="00491266" w:rsidP="00BD0189">
    <w:pPr>
      <w:pStyle w:val="En-tte"/>
      <w:tabs>
        <w:tab w:val="clear" w:pos="4536"/>
        <w:tab w:val="clear" w:pos="9072"/>
        <w:tab w:val="left" w:pos="1932"/>
      </w:tabs>
      <w:ind w:left="-567"/>
      <w:rPr>
        <w:noProof/>
        <w:lang w:eastAsia="fr-FR"/>
      </w:rPr>
    </w:pPr>
    <w:r w:rsidRPr="00064164">
      <w:rPr>
        <w:noProof/>
        <w:lang w:eastAsia="fr-FR"/>
      </w:rPr>
      <w:drawing>
        <wp:inline distT="0" distB="0" distL="0" distR="0">
          <wp:extent cx="1104900" cy="828675"/>
          <wp:effectExtent l="0" t="0" r="0" b="9525"/>
          <wp:docPr id="2" name="Image 8" descr="Description : logo_250x190_fb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logo_250x190_fb_h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inline>
      </w:drawing>
    </w:r>
  </w:p>
  <w:p w:rsidR="00491266" w:rsidRDefault="00491266" w:rsidP="00BD0189">
    <w:pPr>
      <w:pStyle w:val="En-tte"/>
      <w:tabs>
        <w:tab w:val="clear" w:pos="4536"/>
        <w:tab w:val="clear" w:pos="9072"/>
        <w:tab w:val="left" w:pos="1932"/>
      </w:tabs>
      <w:ind w:left="-567"/>
      <w:rPr>
        <w:noProof/>
        <w:lang w:eastAsia="fr-FR"/>
      </w:rPr>
    </w:pPr>
  </w:p>
  <w:p w:rsidR="00491266" w:rsidRDefault="004912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E1" w:rsidRDefault="00F97FE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7E"/>
    <w:rsid w:val="00054C9C"/>
    <w:rsid w:val="00094F42"/>
    <w:rsid w:val="000E0431"/>
    <w:rsid w:val="001D6D7E"/>
    <w:rsid w:val="0024337D"/>
    <w:rsid w:val="00352E88"/>
    <w:rsid w:val="00416783"/>
    <w:rsid w:val="00491266"/>
    <w:rsid w:val="004A5AFD"/>
    <w:rsid w:val="00520F93"/>
    <w:rsid w:val="00524A0D"/>
    <w:rsid w:val="005B457E"/>
    <w:rsid w:val="005C111E"/>
    <w:rsid w:val="005D5EBD"/>
    <w:rsid w:val="005F517A"/>
    <w:rsid w:val="0065122F"/>
    <w:rsid w:val="00655337"/>
    <w:rsid w:val="006A30FD"/>
    <w:rsid w:val="007F3AD5"/>
    <w:rsid w:val="008743E7"/>
    <w:rsid w:val="0097122C"/>
    <w:rsid w:val="00A50035"/>
    <w:rsid w:val="00B707D4"/>
    <w:rsid w:val="00BD0189"/>
    <w:rsid w:val="00C81B84"/>
    <w:rsid w:val="00E720CA"/>
    <w:rsid w:val="00F17926"/>
    <w:rsid w:val="00F97FE1"/>
    <w:rsid w:val="00FF7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9D4A0-810B-4BD5-AD43-78FB7FD5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E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57E"/>
    <w:pPr>
      <w:tabs>
        <w:tab w:val="center" w:pos="4536"/>
        <w:tab w:val="right" w:pos="9072"/>
      </w:tabs>
      <w:spacing w:after="0" w:line="240" w:lineRule="auto"/>
    </w:pPr>
  </w:style>
  <w:style w:type="character" w:customStyle="1" w:styleId="En-tteCar">
    <w:name w:val="En-tête Car"/>
    <w:basedOn w:val="Policepardfaut"/>
    <w:link w:val="En-tte"/>
    <w:uiPriority w:val="99"/>
    <w:rsid w:val="005B457E"/>
  </w:style>
  <w:style w:type="paragraph" w:styleId="Pieddepage">
    <w:name w:val="footer"/>
    <w:basedOn w:val="Normal"/>
    <w:link w:val="PieddepageCar"/>
    <w:uiPriority w:val="99"/>
    <w:unhideWhenUsed/>
    <w:rsid w:val="005B45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57E"/>
  </w:style>
  <w:style w:type="paragraph" w:styleId="Textedebulles">
    <w:name w:val="Balloon Text"/>
    <w:basedOn w:val="Normal"/>
    <w:link w:val="TextedebullesCar"/>
    <w:uiPriority w:val="99"/>
    <w:semiHidden/>
    <w:unhideWhenUsed/>
    <w:rsid w:val="005B457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B457E"/>
    <w:rPr>
      <w:rFonts w:ascii="Tahoma" w:hAnsi="Tahoma" w:cs="Tahoma"/>
      <w:sz w:val="16"/>
      <w:szCs w:val="16"/>
    </w:rPr>
  </w:style>
  <w:style w:type="table" w:styleId="Grilledutableau">
    <w:name w:val="Table Grid"/>
    <w:basedOn w:val="TableauNormal"/>
    <w:uiPriority w:val="59"/>
    <w:rsid w:val="00BD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C11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ylvia.pardonnet@univ-lyon1.fr" TargetMode="External"/><Relationship Id="rId1" Type="http://schemas.openxmlformats.org/officeDocument/2006/relationships/hyperlink" Target="mailto:sylvia.pardonnet@univ-lyon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82ADE-4B3A-4D5A-8071-A96E7C66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265</Words>
  <Characters>1462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Humblot-PI</dc:creator>
  <cp:keywords/>
  <cp:lastModifiedBy>Sylvia</cp:lastModifiedBy>
  <cp:revision>3</cp:revision>
  <cp:lastPrinted>2011-05-17T12:10:00Z</cp:lastPrinted>
  <dcterms:created xsi:type="dcterms:W3CDTF">2017-09-19T10:10:00Z</dcterms:created>
  <dcterms:modified xsi:type="dcterms:W3CDTF">2017-09-19T17:13:00Z</dcterms:modified>
</cp:coreProperties>
</file>